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Saved report views and clearer exports</w:t>
      </w:r>
    </w:p>
    <w:p>
      <w:pPr>
        <w:pStyle w:val="Subtitle"/>
      </w:pPr>
      <w:r>
        <w:t xml:space="preserve">Version 2.4.0  ·  25 September 2026</w:t>
      </w:r>
    </w:p>
    <w:p>
      <w:pPr>
        <w:pStyle w:val="Subtitle"/>
      </w:pPr>
      <w:r>
        <w:t xml:space="preserve">Applies to: Web app · All plans</w:t>
      </w:r>
    </w:p>
    <w:p>
      <w:pPr>
        <w:pStyle w:val="Note"/>
      </w:pPr>
      <w:r>
        <w:t xml:space="preserve">Completed example — fictional release.</w:t>
      </w:r>
    </w:p>
    <w:p>
      <w:pPr>
        <w:pStyle w:val="Normal"/>
      </w:pPr>
      <w:r>
        <w:t xml:space="preserve">Save a report’s filters once and return to the same view next time. This release also fixes date ranges in CSV exports.</w:t>
      </w:r>
    </w:p>
    <w:p>
      <w:pPr>
        <w:pStyle w:val="Heading1"/>
      </w:pPr>
      <w:r>
        <w:t xml:space="preserve">New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Saved views: </w:t>
      </w:r>
      <w:r>
        <w:t xml:space="preserve">Open a report, choose your filters, then select Save view. Give it a name, such as “Weekly revenue,” and reopen it from the Views menu. Saved views are private to your account.</w:t>
      </w:r>
    </w:p>
    <w:p>
      <w:pPr>
        <w:pStyle w:val="Heading1"/>
      </w:pPr>
      <w:r>
        <w:t xml:space="preserve">Improved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Export filenames include the date range: </w:t>
      </w:r>
      <w:r>
        <w:t xml:space="preserve">Downloaded reports now include their start and end dates in the filename, so you can tell last week’s export from this week’s without opening either file.</w:t>
      </w:r>
    </w:p>
    <w:p>
      <w:pPr>
        <w:pStyle w:val="Heading1"/>
      </w:pPr>
      <w:r>
        <w:t xml:space="preserve">Fixed</w:t>
      </w:r>
    </w:p>
    <w:p>
      <w:pPr>
        <w:pStyle w:val="Normal"/>
        <w:numPr>
          <w:ilvl w:val="0"/>
          <w:numId w:val="1"/>
        </w:numPr>
      </w:pPr>
      <w:r>
        <w:t xml:space="preserve">CSV exports now include the final day of your selected date range. Previously, that day could be missing when your account used a timezone ahead of UTC.</w:t>
      </w:r>
    </w:p>
    <w:p>
      <w:pPr>
        <w:pStyle w:val="Normal"/>
        <w:numPr>
          <w:ilvl w:val="0"/>
          <w:numId w:val="1"/>
        </w:numPr>
      </w:pPr>
      <w:r>
        <w:t xml:space="preserve">Changing the date range no longer clears your selected customer filter.</w:t>
      </w:r>
    </w:p>
    <w:p>
      <w:pPr>
        <w:pStyle w:val="Heading1"/>
      </w:pPr>
      <w:r>
        <w:t xml:space="preserve">Known issue</w:t>
      </w:r>
    </w:p>
    <w:p>
      <w:pPr>
        <w:pStyle w:val="Normal"/>
        <w:numPr>
          <w:ilvl w:val="0"/>
          <w:numId w:val="1"/>
        </w:numPr>
      </w:pPr>
      <w:r>
        <w:rPr>
          <w:b/>
        </w:rPr>
        <w:t xml:space="preserve">Shared links do not include saved views yet: </w:t>
      </w:r>
      <w:r>
        <w:t xml:space="preserve">Someone opening a shared report link will see the default view. To share a filtered result, export the report and send the file instead.</w:t>
      </w:r>
    </w:p>
    <w:p>
      <w:pPr>
        <w:pStyle w:val="Note"/>
      </w:pPr>
      <w:r>
        <w:t xml:space="preserve">Need a hand? Open Help → Contact support from any report.</w:t>
      </w:r>
    </w:p>
    <w:sectPr>
      <w:pgSz w:w="11906" w:h="16838"/>
      <w:pgMar w:top="1008" w:right="1080" w:bottom="1008" w:left="108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tabs>
          <w:tab w:val="num" w:pos="300"/>
        </w:tabs>
        <w:ind w:left="300" w:hanging="240"/>
      </w:pPr>
      <w:rPr>
        <w:rFonts w:ascii="Arial" w:hAnsi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1"/>
        <w:color w:val="354857"/>
        <w:lang w:val="en-US"/>
      </w:rPr>
    </w:rPrDefault>
    <w:pPrDefault>
      <w:pPr>
        <w:spacing w:after="140" w:line="28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160"/>
    </w:pPr>
    <w:rPr>
      <w:b/>
      <w:sz w:val="40"/>
      <w:color w:val="081929"/>
    </w:rPr>
  </w:style>
  <w:style w:type="paragraph" w:styleId="Subtitle">
    <w:name w:val="Subtitle"/>
    <w:basedOn w:val="Normal"/>
    <w:pPr>
      <w:keepNext/>
      <w:spacing w:after="70"/>
    </w:pPr>
    <w:rPr>
      <w:sz w:val="19"/>
      <w:color w:val="60788E"/>
    </w:rPr>
  </w:style>
  <w:style w:type="paragraph" w:styleId="Heading1">
    <w:name w:val="heading 1"/>
    <w:basedOn w:val="Normal"/>
    <w:pPr>
      <w:keepNext/>
      <w:keepLines/>
      <w:outlineLvl w:val="0"/>
      <w:spacing w:before="230" w:after="100"/>
    </w:pPr>
    <w:rPr>
      <w:b/>
      <w:sz w:val="24"/>
      <w:color w:val="172E3F"/>
    </w:rPr>
  </w:style>
  <w:style w:type="paragraph" w:styleId="Note">
    <w:name w:val="Note"/>
    <w:basedOn w:val="Normal"/>
    <w:pPr>
      <w:spacing w:before="150" w:after="160"/>
    </w:pPr>
    <w:rPr>
      <w:sz w:val="18"/>
      <w:color w:val="60788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